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B8BC" w14:textId="77777777" w:rsidR="00B0041B" w:rsidRDefault="00B0041B" w:rsidP="00703536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002583FE" w14:textId="078C7C21" w:rsidR="00703536" w:rsidRPr="00B0041B" w:rsidRDefault="00703536" w:rsidP="00703536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0041B">
        <w:rPr>
          <w:b/>
          <w:sz w:val="28"/>
          <w:szCs w:val="28"/>
          <w:u w:val="single"/>
        </w:rPr>
        <w:t xml:space="preserve">TÜRKİYE – LÜKSEMBURG İKİLİ </w:t>
      </w:r>
      <w:r w:rsidR="006A16D0" w:rsidRPr="00B0041B">
        <w:rPr>
          <w:b/>
          <w:sz w:val="28"/>
          <w:szCs w:val="28"/>
          <w:u w:val="single"/>
        </w:rPr>
        <w:t xml:space="preserve">SİYASİ </w:t>
      </w:r>
      <w:r w:rsidRPr="00B0041B">
        <w:rPr>
          <w:b/>
          <w:sz w:val="28"/>
          <w:szCs w:val="28"/>
          <w:u w:val="single"/>
        </w:rPr>
        <w:t>İLİŞKİLERİ</w:t>
      </w:r>
    </w:p>
    <w:p w14:paraId="3A454D1D" w14:textId="77777777" w:rsidR="00703536" w:rsidRPr="000332E6" w:rsidRDefault="00703536" w:rsidP="00507431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28352B" w14:textId="77777777" w:rsidR="00B0041B" w:rsidRDefault="00B0041B" w:rsidP="00507431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0FAC20F7" w14:textId="0FBD3742" w:rsidR="000332E6" w:rsidRPr="00B0041B" w:rsidRDefault="00A53342" w:rsidP="00507431">
      <w:pPr>
        <w:tabs>
          <w:tab w:val="left" w:pos="426"/>
        </w:tabs>
        <w:autoSpaceDE w:val="0"/>
        <w:autoSpaceDN w:val="0"/>
        <w:adjustRightInd w:val="0"/>
        <w:jc w:val="both"/>
      </w:pPr>
      <w:r w:rsidRPr="00B0041B">
        <w:t xml:space="preserve">Türkiye-Lüksemburg diplomatik ilişkileri </w:t>
      </w:r>
      <w:r w:rsidR="00507431" w:rsidRPr="00B0041B">
        <w:t>194</w:t>
      </w:r>
      <w:r w:rsidR="000332E6" w:rsidRPr="00B0041B">
        <w:t>6</w:t>
      </w:r>
      <w:r w:rsidR="00507431" w:rsidRPr="00B0041B">
        <w:t xml:space="preserve"> yılında</w:t>
      </w:r>
      <w:r w:rsidR="000332E6" w:rsidRPr="00B0041B">
        <w:t xml:space="preserve"> Brüksel Elçisi Hasan Basri </w:t>
      </w:r>
      <w:proofErr w:type="spellStart"/>
      <w:r w:rsidR="000332E6" w:rsidRPr="00B0041B">
        <w:t>Lostar’ın</w:t>
      </w:r>
      <w:proofErr w:type="spellEnd"/>
      <w:r w:rsidR="000332E6" w:rsidRPr="00B0041B">
        <w:t xml:space="preserve"> Lüksemburg’a da akredite edilmesiyle kurulmuştur. 2021 yılında iki ülke arasındaki diplomatik ilişkilerin tesisinin 75. yıldönümü </w:t>
      </w:r>
      <w:r w:rsidR="000332E6" w:rsidRPr="00B0041B">
        <w:rPr>
          <w:lang w:eastAsia="tr-TR"/>
        </w:rPr>
        <w:t>Sayın Bakanımız</w:t>
      </w:r>
      <w:r w:rsidR="00802477">
        <w:rPr>
          <w:lang w:eastAsia="tr-TR"/>
        </w:rPr>
        <w:t xml:space="preserve"> </w:t>
      </w:r>
      <w:proofErr w:type="spellStart"/>
      <w:r w:rsidR="00802477">
        <w:rPr>
          <w:lang w:eastAsia="tr-TR"/>
        </w:rPr>
        <w:t>Mevlüt</w:t>
      </w:r>
      <w:proofErr w:type="spellEnd"/>
      <w:r w:rsidR="00802477">
        <w:rPr>
          <w:lang w:eastAsia="tr-TR"/>
        </w:rPr>
        <w:t xml:space="preserve"> Çavuşoğlu</w:t>
      </w:r>
      <w:r w:rsidR="000332E6" w:rsidRPr="00B0041B">
        <w:rPr>
          <w:lang w:eastAsia="tr-TR"/>
        </w:rPr>
        <w:t xml:space="preserve"> ile Lüksemburglu </w:t>
      </w:r>
      <w:proofErr w:type="spellStart"/>
      <w:r w:rsidR="000332E6" w:rsidRPr="00B0041B">
        <w:rPr>
          <w:lang w:eastAsia="tr-TR"/>
        </w:rPr>
        <w:t>mevkidaşı</w:t>
      </w:r>
      <w:proofErr w:type="spellEnd"/>
      <w:r w:rsidR="000332E6" w:rsidRPr="00B0041B">
        <w:rPr>
          <w:lang w:eastAsia="tr-TR"/>
        </w:rPr>
        <w:t xml:space="preserve"> Jean </w:t>
      </w:r>
      <w:proofErr w:type="spellStart"/>
      <w:r w:rsidR="000332E6" w:rsidRPr="00B0041B">
        <w:rPr>
          <w:lang w:eastAsia="tr-TR"/>
        </w:rPr>
        <w:t>Asselborn</w:t>
      </w:r>
      <w:proofErr w:type="spellEnd"/>
      <w:r w:rsidR="000332E6" w:rsidRPr="00B0041B">
        <w:rPr>
          <w:lang w:eastAsia="tr-TR"/>
        </w:rPr>
        <w:t xml:space="preserve"> arasında 2 Aralık tarihinde 28. AGİT Bakanlar Konseyi toplantısı </w:t>
      </w:r>
      <w:proofErr w:type="gramStart"/>
      <w:r w:rsidR="000332E6" w:rsidRPr="00B0041B">
        <w:rPr>
          <w:lang w:eastAsia="tr-TR"/>
        </w:rPr>
        <w:t>marjında</w:t>
      </w:r>
      <w:proofErr w:type="gramEnd"/>
      <w:r w:rsidR="000332E6" w:rsidRPr="00B0041B">
        <w:rPr>
          <w:lang w:eastAsia="tr-TR"/>
        </w:rPr>
        <w:t xml:space="preserve"> </w:t>
      </w:r>
      <w:proofErr w:type="spellStart"/>
      <w:r w:rsidR="000332E6" w:rsidRPr="00B0041B">
        <w:rPr>
          <w:lang w:eastAsia="tr-TR"/>
        </w:rPr>
        <w:t>Stokholm’de</w:t>
      </w:r>
      <w:proofErr w:type="spellEnd"/>
      <w:r w:rsidR="000332E6" w:rsidRPr="00B0041B">
        <w:rPr>
          <w:lang w:eastAsia="tr-TR"/>
        </w:rPr>
        <w:t xml:space="preserve"> yapılan bir görüşmeyle anılmıştır. </w:t>
      </w:r>
    </w:p>
    <w:p w14:paraId="597953E8" w14:textId="77777777" w:rsidR="00881861" w:rsidRPr="00B0041B" w:rsidRDefault="00881861" w:rsidP="00507431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50ECF34C" w14:textId="58BFACA4" w:rsidR="00A53342" w:rsidRDefault="00881861" w:rsidP="00B0041B">
      <w:pPr>
        <w:tabs>
          <w:tab w:val="left" w:pos="426"/>
        </w:tabs>
        <w:autoSpaceDE w:val="0"/>
        <w:autoSpaceDN w:val="0"/>
        <w:adjustRightInd w:val="0"/>
        <w:jc w:val="both"/>
      </w:pPr>
      <w:r w:rsidRPr="00B0041B">
        <w:t>2011 yılında Lüksemburg'un Ankara Büyükelçiliği</w:t>
      </w:r>
      <w:r w:rsidR="00A53342" w:rsidRPr="00B0041B">
        <w:t xml:space="preserve">, Lüksemburg Büyükelçiliğimizin faaliyete geçtiği 1987 yılından neredeyse çeyrek asır sonra açılmıştır. </w:t>
      </w:r>
    </w:p>
    <w:p w14:paraId="4C4EFE19" w14:textId="77777777" w:rsidR="00B0041B" w:rsidRPr="00B0041B" w:rsidRDefault="00B0041B" w:rsidP="00B0041B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2D3E8EB7" w14:textId="77777777" w:rsidR="00A53342" w:rsidRPr="00B0041B" w:rsidRDefault="00A53342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 xml:space="preserve">Lüksemburg Büyük Dükü </w:t>
      </w:r>
      <w:proofErr w:type="spellStart"/>
      <w:r w:rsidRPr="00B0041B">
        <w:rPr>
          <w:color w:val="262B2C"/>
          <w:lang w:eastAsia="tr-TR"/>
        </w:rPr>
        <w:t>Henri</w:t>
      </w:r>
      <w:proofErr w:type="spellEnd"/>
      <w:r w:rsidRPr="00B0041B">
        <w:rPr>
          <w:color w:val="262B2C"/>
          <w:lang w:eastAsia="tr-TR"/>
        </w:rPr>
        <w:t xml:space="preserve">, 11. Cumhurbaşkanı Sayın Abdullah Gül’ün davetine icabetle, 18-22 Kasım 2013 tarihlerinde ülkemize bir devlet ziyareti gerçekleştirmiştir. </w:t>
      </w:r>
      <w:proofErr w:type="spellStart"/>
      <w:r w:rsidRPr="00B0041B">
        <w:rPr>
          <w:color w:val="262B2C"/>
          <w:lang w:eastAsia="tr-TR"/>
        </w:rPr>
        <w:t>Sözkonusu</w:t>
      </w:r>
      <w:proofErr w:type="spellEnd"/>
      <w:r w:rsidRPr="00B0041B">
        <w:rPr>
          <w:color w:val="262B2C"/>
          <w:lang w:eastAsia="tr-TR"/>
        </w:rPr>
        <w:t xml:space="preserve"> ziyaret, iki ülke arasında diplomatik ilişkilerin tesisinden bu yana Lüksemburg’dan ülkemize Devlet Başkanı düzeyinde yapılmış ilk ziyarettir.</w:t>
      </w:r>
    </w:p>
    <w:p w14:paraId="53F5CFBB" w14:textId="21D5AC21" w:rsidR="00A53342" w:rsidRPr="00B0041B" w:rsidRDefault="00A53342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>Cumhurbaşkanımız</w:t>
      </w:r>
      <w:r w:rsidR="002049F8" w:rsidRPr="00B0041B">
        <w:rPr>
          <w:color w:val="262B2C"/>
          <w:lang w:eastAsia="tr-TR"/>
        </w:rPr>
        <w:t xml:space="preserve"> </w:t>
      </w:r>
      <w:r w:rsidR="00802477" w:rsidRPr="00B0041B">
        <w:rPr>
          <w:color w:val="262B2C"/>
          <w:lang w:eastAsia="tr-TR"/>
        </w:rPr>
        <w:t xml:space="preserve">Sayın </w:t>
      </w:r>
      <w:r w:rsidR="002049F8" w:rsidRPr="00B0041B">
        <w:rPr>
          <w:color w:val="262B2C"/>
          <w:lang w:eastAsia="tr-TR"/>
        </w:rPr>
        <w:t>Recep Tayyip Erdoğan</w:t>
      </w:r>
      <w:r w:rsidRPr="00B0041B">
        <w:rPr>
          <w:color w:val="262B2C"/>
          <w:lang w:eastAsia="tr-TR"/>
        </w:rPr>
        <w:t>, Başbakanlıkları döneminde, Kasım 2004 tarihinde Lüksemburg'u ziyaret etmişlerdir.</w:t>
      </w:r>
    </w:p>
    <w:p w14:paraId="182F1D31" w14:textId="43BBAB62" w:rsidR="002049F8" w:rsidRPr="00B0041B" w:rsidRDefault="002049F8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 xml:space="preserve">7 Haziran 2013 tarihinde dönemin Meclis Başkanı </w:t>
      </w:r>
      <w:r w:rsidR="00802477">
        <w:rPr>
          <w:color w:val="262B2C"/>
          <w:lang w:eastAsia="tr-TR"/>
        </w:rPr>
        <w:t xml:space="preserve">Sayın </w:t>
      </w:r>
      <w:bookmarkStart w:id="0" w:name="_GoBack"/>
      <w:bookmarkEnd w:id="0"/>
      <w:r w:rsidRPr="00B0041B">
        <w:rPr>
          <w:color w:val="262B2C"/>
          <w:lang w:eastAsia="tr-TR"/>
        </w:rPr>
        <w:t xml:space="preserve">Cemil Çiçek Lüksemburg’u ziyaret etmiştir. </w:t>
      </w:r>
    </w:p>
    <w:p w14:paraId="627F95A0" w14:textId="77777777" w:rsidR="00A53342" w:rsidRPr="00B0041B" w:rsidRDefault="00A53342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 xml:space="preserve">Lüksemburg Dışişleri Bakanı Jean </w:t>
      </w:r>
      <w:proofErr w:type="spellStart"/>
      <w:r w:rsidRPr="00B0041B">
        <w:rPr>
          <w:color w:val="262B2C"/>
          <w:lang w:eastAsia="tr-TR"/>
        </w:rPr>
        <w:t>Asselborn</w:t>
      </w:r>
      <w:proofErr w:type="spellEnd"/>
      <w:r w:rsidRPr="00B0041B">
        <w:rPr>
          <w:color w:val="262B2C"/>
          <w:lang w:eastAsia="tr-TR"/>
        </w:rPr>
        <w:t xml:space="preserve"> son olarak 14-15 Ocak 2019 tarihlerinde ülkemizi ziyaret etmiştir.</w:t>
      </w:r>
    </w:p>
    <w:p w14:paraId="539BF723" w14:textId="77777777" w:rsidR="005A00C7" w:rsidRPr="00B0041B" w:rsidRDefault="00BA092B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 xml:space="preserve">Ülkemiz, </w:t>
      </w:r>
      <w:r w:rsidR="005A00C7" w:rsidRPr="00B0041B">
        <w:rPr>
          <w:color w:val="262B2C"/>
          <w:lang w:eastAsia="tr-TR"/>
        </w:rPr>
        <w:t>Avrupa Birliğinin kurucu üyesi olan Lüksemburg ile gerek AB üyelik sürecimiz ve müzakereler gerekse NATO ittifakı bağlamında</w:t>
      </w:r>
      <w:r w:rsidRPr="00B0041B">
        <w:rPr>
          <w:color w:val="262B2C"/>
          <w:lang w:eastAsia="tr-TR"/>
        </w:rPr>
        <w:t xml:space="preserve"> yakın</w:t>
      </w:r>
      <w:r w:rsidR="002049F8" w:rsidRPr="00B0041B">
        <w:rPr>
          <w:color w:val="262B2C"/>
          <w:lang w:eastAsia="tr-TR"/>
        </w:rPr>
        <w:t>,</w:t>
      </w:r>
      <w:r w:rsidRPr="00B0041B">
        <w:rPr>
          <w:color w:val="262B2C"/>
          <w:lang w:eastAsia="tr-TR"/>
        </w:rPr>
        <w:t xml:space="preserve"> çok taraflı ilişki içindedir. </w:t>
      </w:r>
    </w:p>
    <w:p w14:paraId="2164D5A7" w14:textId="77777777" w:rsidR="005A00C7" w:rsidRPr="00B0041B" w:rsidRDefault="005A00C7" w:rsidP="000332E6">
      <w:pPr>
        <w:shd w:val="clear" w:color="auto" w:fill="FFFFFF"/>
        <w:spacing w:after="150"/>
        <w:jc w:val="both"/>
        <w:rPr>
          <w:color w:val="262B2C"/>
          <w:lang w:eastAsia="tr-TR"/>
        </w:rPr>
      </w:pPr>
      <w:r w:rsidRPr="00B0041B">
        <w:rPr>
          <w:color w:val="262B2C"/>
          <w:lang w:eastAsia="tr-TR"/>
        </w:rPr>
        <w:t>Lüksemburg’</w:t>
      </w:r>
      <w:r w:rsidR="00BA092B" w:rsidRPr="00B0041B">
        <w:rPr>
          <w:color w:val="262B2C"/>
          <w:lang w:eastAsia="tr-TR"/>
        </w:rPr>
        <w:t>d</w:t>
      </w:r>
      <w:r w:rsidRPr="00B0041B">
        <w:rPr>
          <w:color w:val="262B2C"/>
          <w:lang w:eastAsia="tr-TR"/>
        </w:rPr>
        <w:t xml:space="preserve">a 3000 ila 3500 arasında vatandaşımız yaşamaktadır.      </w:t>
      </w:r>
    </w:p>
    <w:sectPr w:rsidR="005A00C7" w:rsidRPr="00B004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AC21" w14:textId="77777777" w:rsidR="00ED70E1" w:rsidRDefault="00ED70E1" w:rsidP="00B7036C">
      <w:r>
        <w:separator/>
      </w:r>
    </w:p>
  </w:endnote>
  <w:endnote w:type="continuationSeparator" w:id="0">
    <w:p w14:paraId="580F7C96" w14:textId="77777777" w:rsidR="00ED70E1" w:rsidRDefault="00ED70E1" w:rsidP="00B7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109E8" w14:textId="77777777" w:rsidR="00ED70E1" w:rsidRDefault="00ED70E1" w:rsidP="00B7036C">
      <w:r>
        <w:separator/>
      </w:r>
    </w:p>
  </w:footnote>
  <w:footnote w:type="continuationSeparator" w:id="0">
    <w:p w14:paraId="4735683E" w14:textId="77777777" w:rsidR="00ED70E1" w:rsidRDefault="00ED70E1" w:rsidP="00B7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4E66" w14:textId="77777777" w:rsidR="00B7036C" w:rsidRDefault="00B7036C" w:rsidP="00B7036C">
    <w:pPr>
      <w:pStyle w:val="En-tte"/>
    </w:pPr>
    <w:r>
      <w:t>T.C. Lüksemburg Büyükelçiliği</w:t>
    </w:r>
    <w:r>
      <w:tab/>
    </w:r>
    <w:r>
      <w:tab/>
    </w:r>
    <w:r w:rsidR="0032306B">
      <w:t>Ocak 2022</w:t>
    </w:r>
  </w:p>
  <w:p w14:paraId="2BBE761F" w14:textId="77777777" w:rsidR="00B7036C" w:rsidRDefault="00B703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1F6"/>
    <w:multiLevelType w:val="hybridMultilevel"/>
    <w:tmpl w:val="DBD86C6E"/>
    <w:lvl w:ilvl="0" w:tplc="805CA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34CF"/>
    <w:multiLevelType w:val="hybridMultilevel"/>
    <w:tmpl w:val="E90632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B"/>
    <w:rsid w:val="00014DAD"/>
    <w:rsid w:val="000332E6"/>
    <w:rsid w:val="00051A52"/>
    <w:rsid w:val="00061B21"/>
    <w:rsid w:val="00087182"/>
    <w:rsid w:val="000B7A57"/>
    <w:rsid w:val="000C6868"/>
    <w:rsid w:val="001C3303"/>
    <w:rsid w:val="002049F8"/>
    <w:rsid w:val="00224B83"/>
    <w:rsid w:val="00252CB8"/>
    <w:rsid w:val="00274F45"/>
    <w:rsid w:val="002D1ADD"/>
    <w:rsid w:val="002F263C"/>
    <w:rsid w:val="00314082"/>
    <w:rsid w:val="0032306B"/>
    <w:rsid w:val="00334977"/>
    <w:rsid w:val="003B4731"/>
    <w:rsid w:val="003C2C67"/>
    <w:rsid w:val="00412093"/>
    <w:rsid w:val="004929E6"/>
    <w:rsid w:val="005055A1"/>
    <w:rsid w:val="00507431"/>
    <w:rsid w:val="00513232"/>
    <w:rsid w:val="00526A4D"/>
    <w:rsid w:val="0057716B"/>
    <w:rsid w:val="005A00C7"/>
    <w:rsid w:val="005B3A9A"/>
    <w:rsid w:val="005B7391"/>
    <w:rsid w:val="00650654"/>
    <w:rsid w:val="0067787D"/>
    <w:rsid w:val="006A16D0"/>
    <w:rsid w:val="006A1711"/>
    <w:rsid w:val="00703536"/>
    <w:rsid w:val="00752F2B"/>
    <w:rsid w:val="00777135"/>
    <w:rsid w:val="007D3EA3"/>
    <w:rsid w:val="007F5CA1"/>
    <w:rsid w:val="00802477"/>
    <w:rsid w:val="00881861"/>
    <w:rsid w:val="00885048"/>
    <w:rsid w:val="008D2F88"/>
    <w:rsid w:val="00923265"/>
    <w:rsid w:val="0098514B"/>
    <w:rsid w:val="00987F16"/>
    <w:rsid w:val="00A53342"/>
    <w:rsid w:val="00A900E6"/>
    <w:rsid w:val="00B0041B"/>
    <w:rsid w:val="00B32A75"/>
    <w:rsid w:val="00B5599B"/>
    <w:rsid w:val="00B7036C"/>
    <w:rsid w:val="00B766D9"/>
    <w:rsid w:val="00B76EF3"/>
    <w:rsid w:val="00BA092B"/>
    <w:rsid w:val="00BB2FFB"/>
    <w:rsid w:val="00BC79A3"/>
    <w:rsid w:val="00BE3D57"/>
    <w:rsid w:val="00BF2FE4"/>
    <w:rsid w:val="00C25338"/>
    <w:rsid w:val="00C6426D"/>
    <w:rsid w:val="00CB2A9F"/>
    <w:rsid w:val="00D45510"/>
    <w:rsid w:val="00D5478F"/>
    <w:rsid w:val="00D6782B"/>
    <w:rsid w:val="00DE2B45"/>
    <w:rsid w:val="00DE54A3"/>
    <w:rsid w:val="00E73A04"/>
    <w:rsid w:val="00E767AF"/>
    <w:rsid w:val="00ED70E1"/>
    <w:rsid w:val="00F71CB7"/>
    <w:rsid w:val="00F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0401"/>
  <w15:docId w15:val="{42092BFD-2D9F-4617-A26C-40E27EE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F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uiPriority w:val="99"/>
    <w:rsid w:val="00BB2FF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BB2FFB"/>
    <w:pPr>
      <w:spacing w:before="100" w:beforeAutospacing="1" w:after="100" w:afterAutospacing="1"/>
    </w:pPr>
    <w:rPr>
      <w:lang w:eastAsia="tr-TR"/>
    </w:rPr>
  </w:style>
  <w:style w:type="paragraph" w:styleId="Retraitcorpsdetexte">
    <w:name w:val="Body Text Indent"/>
    <w:basedOn w:val="Normal"/>
    <w:link w:val="RetraitcorpsdetexteCar"/>
    <w:rsid w:val="0092326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23265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850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03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036C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703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36C"/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33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4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Sırma</dc:creator>
  <cp:lastModifiedBy>Arzu Duran</cp:lastModifiedBy>
  <cp:revision>3</cp:revision>
  <cp:lastPrinted>2022-02-08T10:02:00Z</cp:lastPrinted>
  <dcterms:created xsi:type="dcterms:W3CDTF">2022-02-07T13:21:00Z</dcterms:created>
  <dcterms:modified xsi:type="dcterms:W3CDTF">2022-02-08T10:02:00Z</dcterms:modified>
</cp:coreProperties>
</file>